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4E2" w:rsidRPr="00C25E4D" w:rsidRDefault="00C25E4D" w:rsidP="00C25E4D">
      <w:pPr>
        <w:jc w:val="center"/>
        <w:rPr>
          <w:sz w:val="28"/>
          <w:szCs w:val="28"/>
        </w:rPr>
      </w:pPr>
      <w:bookmarkStart w:id="0" w:name="_GoBack"/>
      <w:bookmarkEnd w:id="0"/>
      <w:r w:rsidRPr="00C25E4D">
        <w:rPr>
          <w:sz w:val="28"/>
          <w:szCs w:val="28"/>
        </w:rPr>
        <w:t>Infant Development Certificate Program SLO</w:t>
      </w:r>
    </w:p>
    <w:p w:rsidR="00C25E4D" w:rsidRPr="00C25E4D" w:rsidRDefault="00E71DD7" w:rsidP="00E71DD7">
      <w:pPr>
        <w:rPr>
          <w:sz w:val="28"/>
          <w:szCs w:val="28"/>
        </w:rPr>
      </w:pPr>
      <w:r>
        <w:rPr>
          <w:sz w:val="28"/>
          <w:szCs w:val="28"/>
        </w:rPr>
        <w:t>Students will be able to:</w:t>
      </w:r>
    </w:p>
    <w:p w:rsidR="00C25E4D" w:rsidRPr="00C25E4D" w:rsidRDefault="00C25E4D" w:rsidP="00C25E4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25E4D">
        <w:rPr>
          <w:sz w:val="28"/>
          <w:szCs w:val="28"/>
        </w:rPr>
        <w:t xml:space="preserve"> Identify and assess patterns of typical and atypical development for infants and toddlers.</w:t>
      </w:r>
    </w:p>
    <w:p w:rsidR="00C25E4D" w:rsidRPr="00C25E4D" w:rsidRDefault="00C25E4D" w:rsidP="00C25E4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25E4D">
        <w:rPr>
          <w:sz w:val="28"/>
          <w:szCs w:val="28"/>
        </w:rPr>
        <w:t xml:space="preserve">Observe and assess components of infant and toddler environments and compare with high quality components, health and safety &amp; licensing regulations, foundations and guidelines.  </w:t>
      </w:r>
    </w:p>
    <w:p w:rsidR="00C25E4D" w:rsidRPr="00C25E4D" w:rsidRDefault="00C25E4D" w:rsidP="00C25E4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25E4D">
        <w:rPr>
          <w:sz w:val="28"/>
          <w:szCs w:val="28"/>
        </w:rPr>
        <w:t>Observe and assess development of Infants and toddlers and plan and create individual curriculum to meet the unique needs of each child.</w:t>
      </w:r>
    </w:p>
    <w:p w:rsidR="00C25E4D" w:rsidRPr="00C25E4D" w:rsidRDefault="00C25E4D" w:rsidP="00C25E4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25E4D">
        <w:rPr>
          <w:sz w:val="28"/>
          <w:szCs w:val="28"/>
        </w:rPr>
        <w:t xml:space="preserve">Develop strategies to form partnerships with parents and identify local resources for families of infants and toddlers. </w:t>
      </w:r>
    </w:p>
    <w:p w:rsidR="00C25E4D" w:rsidRDefault="00C25E4D" w:rsidP="00C25E4D">
      <w:pPr>
        <w:pStyle w:val="ListParagraph"/>
        <w:numPr>
          <w:ilvl w:val="0"/>
          <w:numId w:val="1"/>
        </w:numPr>
      </w:pPr>
      <w:r w:rsidRPr="00C25E4D">
        <w:rPr>
          <w:sz w:val="28"/>
          <w:szCs w:val="28"/>
        </w:rPr>
        <w:t>Create a developmentally appropriate philosophy for working with infants and toddlers in groups based on best practices and current research</w:t>
      </w:r>
      <w:r>
        <w:t xml:space="preserve">.  </w:t>
      </w:r>
    </w:p>
    <w:sectPr w:rsidR="00C25E4D" w:rsidSect="00A82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F6EE7"/>
    <w:multiLevelType w:val="hybridMultilevel"/>
    <w:tmpl w:val="29DC5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25E4D"/>
    <w:rsid w:val="00470745"/>
    <w:rsid w:val="00A824E2"/>
    <w:rsid w:val="00BB376D"/>
    <w:rsid w:val="00C25E4D"/>
    <w:rsid w:val="00E7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531861-415D-47E4-A592-652A3447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Transloading Services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Adams</dc:creator>
  <cp:keywords/>
  <dc:description/>
  <cp:lastModifiedBy>Kathy Adams</cp:lastModifiedBy>
  <cp:revision>2</cp:revision>
  <dcterms:created xsi:type="dcterms:W3CDTF">2014-01-21T01:59:00Z</dcterms:created>
  <dcterms:modified xsi:type="dcterms:W3CDTF">2014-01-21T01:59:00Z</dcterms:modified>
</cp:coreProperties>
</file>